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D25" w:rsidRPr="00013713" w:rsidRDefault="00FF0D25" w:rsidP="00FF0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713">
        <w:rPr>
          <w:rFonts w:ascii="Times New Roman" w:hAnsi="Times New Roman" w:cs="Times New Roman"/>
          <w:b/>
          <w:sz w:val="28"/>
          <w:szCs w:val="28"/>
        </w:rPr>
        <w:t>Заходи щодо виконання Програми  матеріальної підтримки населення міста Дубно на 2026-2030 роки</w:t>
      </w:r>
    </w:p>
    <w:tbl>
      <w:tblPr>
        <w:tblpPr w:leftFromText="180" w:rightFromText="180" w:vertAnchor="page" w:horzAnchor="margin" w:tblpY="2266"/>
        <w:tblW w:w="155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"/>
        <w:gridCol w:w="4418"/>
        <w:gridCol w:w="1276"/>
        <w:gridCol w:w="1701"/>
        <w:gridCol w:w="1842"/>
        <w:gridCol w:w="1111"/>
        <w:gridCol w:w="992"/>
        <w:gridCol w:w="970"/>
        <w:gridCol w:w="991"/>
        <w:gridCol w:w="992"/>
        <w:gridCol w:w="898"/>
      </w:tblGrid>
      <w:tr w:rsidR="00FF0D25" w:rsidTr="00E557B1">
        <w:trPr>
          <w:trHeight w:val="49"/>
        </w:trPr>
        <w:tc>
          <w:tcPr>
            <w:tcW w:w="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Зміст заходів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Термін виконання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Відповідальні за виконання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jc w:val="center"/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Орієнтовні обсяги фінансування (вартість), тис. грн.</w:t>
            </w: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 за роками</w:t>
            </w: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rPr>
          <w:trHeight w:val="1449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Поховання померлих  одиноких громадян, осіб без певного місця проживання, громадян від поховання яких відмовилися рідні, знайдених невпізнаних трупів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 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Міська рада,</w:t>
            </w:r>
          </w:p>
          <w:p w:rsidR="00FF0D25" w:rsidRDefault="00FF0D25" w:rsidP="00E557B1">
            <w:pPr>
              <w:tabs>
                <w:tab w:val="left" w:pos="7425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соціального захисту населення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25" w:rsidRPr="00055BED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Надання грошової допомоги малозабезпеченим громадянам, ветеранам війни і праці та іншим незахищеним верствам населення, військовослужбовцям, які брали безпосередню участь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rFonts w:ascii="Times New Roman" w:hAnsi="Times New Roman" w:cs="Times New Roman"/>
                <w:bCs/>
              </w:rPr>
              <w:t xml:space="preserve">громадянам, вимушено переміщеним  до     м. Дубно з тимчасово окупованої території та районів проведення антитерористичної операції </w:t>
            </w:r>
            <w:r>
              <w:rPr>
                <w:rFonts w:ascii="Times New Roman" w:hAnsi="Times New Roman" w:cs="Times New Roman"/>
              </w:rPr>
              <w:t>та районів проведення бойових дій</w:t>
            </w:r>
            <w:r>
              <w:rPr>
                <w:rFonts w:ascii="Times New Roman" w:hAnsi="Times New Roman" w:cs="Times New Roman"/>
                <w:bCs/>
              </w:rPr>
              <w:t xml:space="preserve">, а також сім’ям </w:t>
            </w:r>
            <w:r>
              <w:rPr>
                <w:rFonts w:ascii="Times New Roman" w:hAnsi="Times New Roman" w:cs="Times New Roman"/>
              </w:rPr>
              <w:t>загиблих або померлих захисників України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Допомога на поховання померлих громадян, які на день смерті не працювали, пенсіонерами не були, в службі зайнятості на обліку не перебували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 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Міська рада,</w:t>
            </w:r>
          </w:p>
          <w:p w:rsidR="00FF0D25" w:rsidRDefault="00FF0D25" w:rsidP="00E557B1">
            <w:pPr>
              <w:tabs>
                <w:tab w:val="left" w:pos="7425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соціального захисту населення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FF0D2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41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41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41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 w:rsidP="00E557B1"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241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Надання натуральної допомоги (безкоштовне виділення дров)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 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соціального захисту населення,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Управління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архітектури,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містобудуван-ня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житлово-комунального господарства та земельних відносин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громади 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rPr>
          <w:trHeight w:val="161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widowControl w:val="0"/>
              <w:tabs>
                <w:tab w:val="left" w:pos="0"/>
                <w:tab w:val="left" w:pos="7425"/>
                <w:tab w:val="right" w:pos="9638"/>
              </w:tabs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Поховання (перепоховання)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загиблих або померлих захисників України, які віддали своє життя</w:t>
            </w:r>
            <w:bookmarkStart w:id="0" w:name="Bookmar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боротьбі за Незалежність України.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 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0"/>
                <w:tab w:val="left" w:pos="7425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Міська рада, управління соціального захисту населення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 громад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Надання грошової допомоги сім’ям загиблих або померлих захисників України, які були жителями, уродженцями міста Дубно або проходили службу в військових частинах, що дислокуються в місті Дубно  і віддали своє життя в боротьбі за Незалежність України,   для встановлення пам’ятників та облаштування місць їх поховання</w:t>
            </w:r>
            <w:bookmarkStart w:id="1" w:name="Bookmark1"/>
            <w:bookmarkEnd w:id="1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 роки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Міська рада,</w:t>
            </w:r>
          </w:p>
          <w:p w:rsidR="00FF0D25" w:rsidRDefault="00FF0D25" w:rsidP="00E557B1">
            <w:pPr>
              <w:tabs>
                <w:tab w:val="left" w:pos="7425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соціального захисту населення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>
            <w:r w:rsidRPr="00E7770F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>
            <w:r w:rsidRPr="00E7770F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>
            <w:r w:rsidRPr="00E7770F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>
            <w:r w:rsidRPr="00E7770F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FF0D25" w:rsidTr="00E557B1">
        <w:tblPrEx>
          <w:tblCellMar>
            <w:left w:w="108" w:type="dxa"/>
            <w:right w:w="108" w:type="dxa"/>
          </w:tblCellMar>
        </w:tblPrEx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 w:colFirst="7" w:colLast="10"/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tabs>
                <w:tab w:val="left" w:pos="7425"/>
                <w:tab w:val="right" w:pos="9638"/>
              </w:tabs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>
            <w:r w:rsidRPr="00BC4934">
              <w:rPr>
                <w:rFonts w:ascii="Times New Roman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>
            <w:r w:rsidRPr="00BC4934">
              <w:rPr>
                <w:rFonts w:ascii="Times New Roman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D25" w:rsidRDefault="00FF0D25">
            <w:r w:rsidRPr="00BC4934">
              <w:rPr>
                <w:rFonts w:ascii="Times New Roman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D25" w:rsidRDefault="00FF0D25">
            <w:r w:rsidRPr="00BC4934">
              <w:rPr>
                <w:rFonts w:ascii="Times New Roman" w:hAnsi="Times New Roman" w:cs="Times New Roman"/>
                <w:sz w:val="24"/>
                <w:szCs w:val="24"/>
              </w:rPr>
              <w:t>8550,0</w:t>
            </w:r>
          </w:p>
        </w:tc>
      </w:tr>
    </w:tbl>
    <w:bookmarkEnd w:id="2"/>
    <w:p w:rsidR="00FF0D25" w:rsidRDefault="00FF0D25" w:rsidP="00FF0D25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0D25" w:rsidRDefault="00FF0D25" w:rsidP="00FF0D25">
      <w:pPr>
        <w:jc w:val="both"/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Обсяг фінансування уточнюється щороку при формуванні проекту  бюджету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Дубенської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міської територіальної громади на відповідний бюджетний період у межах видатків, передбачених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головному розпорядникові бюджетних коштів, відповідальному за виконання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завдань і заходів Програми.</w:t>
      </w:r>
    </w:p>
    <w:p w:rsidR="00771BBE" w:rsidRPr="00FF0D25" w:rsidRDefault="00FF0D25" w:rsidP="00FF0D25">
      <w:pPr>
        <w:jc w:val="both"/>
      </w:pPr>
      <w:r w:rsidRPr="00FF0D25">
        <w:rPr>
          <w:rFonts w:ascii="Times New Roman" w:hAnsi="Times New Roman" w:cs="Times New Roman"/>
          <w:b/>
        </w:rPr>
        <w:t>Міський голова                                                                                                                                                                                                        Василь АНТОНЮК</w:t>
      </w:r>
    </w:p>
    <w:sectPr w:rsidR="00771BBE" w:rsidRPr="00FF0D25" w:rsidSect="00FF0D25"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6838" w:h="11906" w:orient="landscape"/>
      <w:pgMar w:top="1418" w:right="567" w:bottom="567" w:left="851" w:header="709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2F" w:rsidRDefault="007D003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2F" w:rsidRDefault="007D003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2F" w:rsidRDefault="007D003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2F" w:rsidRDefault="007D0030">
    <w:pPr>
      <w:pStyle w:val="a4"/>
    </w:pPr>
    <w:r>
      <w:tab/>
    </w:r>
    <w:r>
      <w:tab/>
    </w:r>
    <w:r>
      <w:tab/>
    </w:r>
  </w:p>
  <w:p w:rsidR="00341A2F" w:rsidRDefault="007D0030">
    <w:pPr>
      <w:pStyle w:val="a4"/>
    </w:pPr>
    <w:r>
      <w:tab/>
    </w:r>
    <w:r>
      <w:tab/>
    </w:r>
    <w:r>
      <w:tab/>
    </w:r>
    <w:r>
      <w:tab/>
    </w:r>
    <w:r>
      <w:rPr>
        <w:rFonts w:ascii="Times New Roman" w:hAnsi="Times New Roman" w:cs="Times New Roman"/>
        <w:sz w:val="24"/>
        <w:szCs w:val="24"/>
      </w:rPr>
      <w:t>Додаток  до Програми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A2F" w:rsidRDefault="007D003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5"/>
    <w:rsid w:val="00771BBE"/>
    <w:rsid w:val="007D0030"/>
    <w:rsid w:val="00FF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25"/>
    <w:pPr>
      <w:suppressAutoHyphens/>
    </w:pPr>
    <w:rPr>
      <w:rFonts w:ascii="Calibri" w:eastAsia="SimSu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FF0D25"/>
  </w:style>
  <w:style w:type="paragraph" w:customStyle="1" w:styleId="a3">
    <w:name w:val="Содержимое таблицы"/>
    <w:basedOn w:val="a"/>
    <w:rsid w:val="00FF0D25"/>
    <w:pPr>
      <w:widowControl w:val="0"/>
      <w:suppressLineNumbers/>
      <w:spacing w:after="0" w:line="100" w:lineRule="atLeast"/>
    </w:pPr>
    <w:rPr>
      <w:rFonts w:ascii="Arial" w:eastAsia="Lucida Sans Unicode" w:hAnsi="Arial" w:cs="Arial"/>
      <w:kern w:val="1"/>
      <w:sz w:val="20"/>
      <w:szCs w:val="20"/>
    </w:rPr>
  </w:style>
  <w:style w:type="paragraph" w:styleId="a4">
    <w:name w:val="header"/>
    <w:basedOn w:val="a"/>
    <w:link w:val="a5"/>
    <w:rsid w:val="00FF0D25"/>
    <w:pPr>
      <w:suppressLineNumbers/>
      <w:tabs>
        <w:tab w:val="center" w:pos="4819"/>
        <w:tab w:val="right" w:pos="9639"/>
      </w:tabs>
      <w:spacing w:after="0" w:line="100" w:lineRule="atLeast"/>
    </w:pPr>
  </w:style>
  <w:style w:type="character" w:customStyle="1" w:styleId="a5">
    <w:name w:val="Верхний колонтитул Знак"/>
    <w:basedOn w:val="a0"/>
    <w:link w:val="a4"/>
    <w:rsid w:val="00FF0D25"/>
    <w:rPr>
      <w:rFonts w:ascii="Calibri" w:eastAsia="SimSu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25"/>
    <w:pPr>
      <w:suppressAutoHyphens/>
    </w:pPr>
    <w:rPr>
      <w:rFonts w:ascii="Calibri" w:eastAsia="SimSu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FF0D25"/>
  </w:style>
  <w:style w:type="paragraph" w:customStyle="1" w:styleId="a3">
    <w:name w:val="Содержимое таблицы"/>
    <w:basedOn w:val="a"/>
    <w:rsid w:val="00FF0D25"/>
    <w:pPr>
      <w:widowControl w:val="0"/>
      <w:suppressLineNumbers/>
      <w:spacing w:after="0" w:line="100" w:lineRule="atLeast"/>
    </w:pPr>
    <w:rPr>
      <w:rFonts w:ascii="Arial" w:eastAsia="Lucida Sans Unicode" w:hAnsi="Arial" w:cs="Arial"/>
      <w:kern w:val="1"/>
      <w:sz w:val="20"/>
      <w:szCs w:val="20"/>
    </w:rPr>
  </w:style>
  <w:style w:type="paragraph" w:styleId="a4">
    <w:name w:val="header"/>
    <w:basedOn w:val="a"/>
    <w:link w:val="a5"/>
    <w:rsid w:val="00FF0D25"/>
    <w:pPr>
      <w:suppressLineNumbers/>
      <w:tabs>
        <w:tab w:val="center" w:pos="4819"/>
        <w:tab w:val="right" w:pos="9639"/>
      </w:tabs>
      <w:spacing w:after="0" w:line="100" w:lineRule="atLeast"/>
    </w:pPr>
  </w:style>
  <w:style w:type="character" w:customStyle="1" w:styleId="a5">
    <w:name w:val="Верхний колонтитул Знак"/>
    <w:basedOn w:val="a0"/>
    <w:link w:val="a4"/>
    <w:rsid w:val="00FF0D25"/>
    <w:rPr>
      <w:rFonts w:ascii="Calibri" w:eastAsia="SimSu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2146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taniasavich@ukr.net</dc:creator>
  <cp:lastModifiedBy>taniasavich@ukr.net</cp:lastModifiedBy>
  <cp:revision>1</cp:revision>
  <dcterms:created xsi:type="dcterms:W3CDTF">2026-08-03T12:47:00Z</dcterms:created>
  <dcterms:modified xsi:type="dcterms:W3CDTF">2026-08-03T13:01:00Z</dcterms:modified>
</cp:coreProperties>
</file>